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0B54A3">
      <w:pPr>
        <w:jc w:val="center"/>
        <w:rPr>
          <w:b/>
          <w:sz w:val="28"/>
        </w:rPr>
      </w:pPr>
      <w:r>
        <w:rPr>
          <w:b/>
          <w:sz w:val="28"/>
        </w:rPr>
        <w:t>EREK MESLEKİ VE TEKNİK ANADOLU LİSESİ</w:t>
      </w:r>
    </w:p>
    <w:p w14:paraId="3CF8D499">
      <w:pPr>
        <w:jc w:val="center"/>
        <w:rPr>
          <w:b/>
          <w:sz w:val="28"/>
        </w:rPr>
      </w:pPr>
      <w:r>
        <w:rPr>
          <w:b/>
          <w:sz w:val="28"/>
        </w:rPr>
        <w:t>HASTA VE YAŞLI HİZMETLERİ ALANI</w:t>
      </w:r>
    </w:p>
    <w:p w14:paraId="5255C383">
      <w:pPr>
        <w:jc w:val="center"/>
        <w:rPr>
          <w:b/>
          <w:sz w:val="28"/>
        </w:rPr>
      </w:pPr>
      <w:r>
        <w:rPr>
          <w:b/>
          <w:sz w:val="28"/>
        </w:rPr>
        <w:t xml:space="preserve"> (HASTA VE YAŞLI BAKIMI DALI)</w:t>
      </w:r>
    </w:p>
    <w:p w14:paraId="2EEED9CF">
      <w:pPr>
        <w:jc w:val="center"/>
        <w:rPr>
          <w:b/>
          <w:sz w:val="28"/>
        </w:rPr>
      </w:pPr>
      <w:r>
        <w:rPr>
          <w:b/>
          <w:sz w:val="28"/>
        </w:rPr>
        <w:t xml:space="preserve"> 2.DÖNEM 1. SINAV TARİHLERİ ÇİZELGESİ</w:t>
      </w:r>
    </w:p>
    <w:p w14:paraId="3DE52D4F">
      <w:pPr>
        <w:jc w:val="center"/>
        <w:rPr>
          <w:b/>
          <w:sz w:val="24"/>
        </w:rPr>
      </w:pPr>
    </w:p>
    <w:tbl>
      <w:tblPr>
        <w:tblStyle w:val="4"/>
        <w:tblW w:w="9498" w:type="dxa"/>
        <w:tblInd w:w="-142" w:type="dxa"/>
        <w:tblBorders>
          <w:top w:val="single" w:color="auto" w:sz="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1050"/>
        <w:gridCol w:w="5896"/>
        <w:gridCol w:w="2552"/>
      </w:tblGrid>
      <w:tr w14:paraId="06DD0A06">
        <w:tblPrEx>
          <w:tblBorders>
            <w:top w:val="single" w:color="auto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100" w:hRule="atLeast"/>
        </w:trPr>
        <w:tc>
          <w:tcPr>
            <w:tcW w:w="1050" w:type="dxa"/>
            <w:tcBorders>
              <w:right w:val="single" w:color="auto" w:sz="4" w:space="0"/>
            </w:tcBorders>
          </w:tcPr>
          <w:p w14:paraId="29DCAAAD">
            <w:pPr>
              <w:spacing w:after="0" w:line="24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SINIF</w:t>
            </w:r>
          </w:p>
        </w:tc>
        <w:tc>
          <w:tcPr>
            <w:tcW w:w="5896" w:type="dxa"/>
            <w:tcBorders>
              <w:right w:val="single" w:color="auto" w:sz="4" w:space="0"/>
            </w:tcBorders>
          </w:tcPr>
          <w:p w14:paraId="791CA7AB">
            <w:pPr>
              <w:spacing w:after="0" w:line="24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DERSİN ADI</w:t>
            </w:r>
          </w:p>
        </w:tc>
        <w:tc>
          <w:tcPr>
            <w:tcW w:w="2552" w:type="dxa"/>
            <w:tcBorders>
              <w:left w:val="single" w:color="auto" w:sz="4" w:space="0"/>
            </w:tcBorders>
          </w:tcPr>
          <w:p w14:paraId="14489AA0">
            <w:pPr>
              <w:spacing w:after="0" w:line="24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SINAV TARİHİ</w:t>
            </w:r>
          </w:p>
        </w:tc>
      </w:tr>
      <w:tr w14:paraId="738E2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07AD7CB8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9/A</w:t>
            </w:r>
          </w:p>
        </w:tc>
        <w:tc>
          <w:tcPr>
            <w:tcW w:w="5896" w:type="dxa"/>
          </w:tcPr>
          <w:p w14:paraId="49DA9481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MESLEKİ GELİŞİM ATÖLYESİ</w:t>
            </w:r>
          </w:p>
        </w:tc>
        <w:tc>
          <w:tcPr>
            <w:tcW w:w="2552" w:type="dxa"/>
          </w:tcPr>
          <w:p w14:paraId="11802BAD">
            <w:pPr>
              <w:spacing w:after="0" w:line="240" w:lineRule="auto"/>
              <w:jc w:val="center"/>
              <w:rPr>
                <w:b/>
                <w:sz w:val="24"/>
                <w:highlight w:val="yellow"/>
              </w:rPr>
            </w:pPr>
          </w:p>
          <w:p w14:paraId="6D558464">
            <w:pPr>
              <w:spacing w:after="0" w:line="240" w:lineRule="auto"/>
              <w:jc w:val="center"/>
              <w:rPr>
                <w:b/>
                <w:sz w:val="24"/>
                <w:highlight w:val="yellow"/>
              </w:rPr>
            </w:pPr>
            <w:r>
              <w:rPr>
                <w:b/>
                <w:sz w:val="24"/>
              </w:rPr>
              <w:t>18/03/2025</w:t>
            </w:r>
          </w:p>
        </w:tc>
      </w:tr>
      <w:tr w14:paraId="4490A0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36342011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9/A</w:t>
            </w:r>
          </w:p>
        </w:tc>
        <w:tc>
          <w:tcPr>
            <w:tcW w:w="5896" w:type="dxa"/>
          </w:tcPr>
          <w:p w14:paraId="54CF217E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ANATOMİ VE FİZYOLOJİ</w:t>
            </w:r>
          </w:p>
        </w:tc>
        <w:tc>
          <w:tcPr>
            <w:tcW w:w="2552" w:type="dxa"/>
          </w:tcPr>
          <w:p w14:paraId="79C27CD4">
            <w:pPr>
              <w:spacing w:after="0" w:line="240" w:lineRule="auto"/>
              <w:jc w:val="center"/>
              <w:rPr>
                <w:b/>
                <w:sz w:val="24"/>
                <w:highlight w:val="yellow"/>
              </w:rPr>
            </w:pPr>
          </w:p>
          <w:p w14:paraId="01558299">
            <w:pPr>
              <w:spacing w:after="0" w:line="240" w:lineRule="auto"/>
              <w:jc w:val="center"/>
              <w:rPr>
                <w:b/>
                <w:sz w:val="24"/>
                <w:highlight w:val="yellow"/>
              </w:rPr>
            </w:pPr>
            <w:r>
              <w:rPr>
                <w:b/>
                <w:sz w:val="24"/>
              </w:rPr>
              <w:t>17/03/2025</w:t>
            </w:r>
          </w:p>
        </w:tc>
      </w:tr>
      <w:tr w14:paraId="02A50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1F40A68A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9/A</w:t>
            </w:r>
          </w:p>
        </w:tc>
        <w:tc>
          <w:tcPr>
            <w:tcW w:w="5896" w:type="dxa"/>
          </w:tcPr>
          <w:p w14:paraId="74DF56BA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ATÖLYE (9)</w:t>
            </w:r>
          </w:p>
        </w:tc>
        <w:tc>
          <w:tcPr>
            <w:tcW w:w="2552" w:type="dxa"/>
          </w:tcPr>
          <w:p w14:paraId="5AEBF425">
            <w:pPr>
              <w:spacing w:after="0" w:line="240" w:lineRule="auto"/>
              <w:jc w:val="center"/>
              <w:rPr>
                <w:b/>
                <w:sz w:val="24"/>
                <w:highlight w:val="green"/>
              </w:rPr>
            </w:pPr>
          </w:p>
          <w:p w14:paraId="7B22B17D">
            <w:pPr>
              <w:spacing w:after="0" w:line="240" w:lineRule="auto"/>
              <w:jc w:val="center"/>
              <w:rPr>
                <w:b/>
                <w:sz w:val="24"/>
                <w:highlight w:val="green"/>
              </w:rPr>
            </w:pPr>
            <w:r>
              <w:rPr>
                <w:b/>
                <w:sz w:val="24"/>
              </w:rPr>
              <w:t>20/03/2025</w:t>
            </w:r>
          </w:p>
        </w:tc>
      </w:tr>
      <w:tr w14:paraId="24DD3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390A7FF6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10/A</w:t>
            </w:r>
          </w:p>
        </w:tc>
        <w:tc>
          <w:tcPr>
            <w:tcW w:w="5896" w:type="dxa"/>
          </w:tcPr>
          <w:p w14:paraId="3787280A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ATÖLYE (10)</w:t>
            </w:r>
          </w:p>
        </w:tc>
        <w:tc>
          <w:tcPr>
            <w:tcW w:w="2552" w:type="dxa"/>
          </w:tcPr>
          <w:p w14:paraId="09B805B1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20/03/2025</w:t>
            </w:r>
          </w:p>
          <w:p w14:paraId="1751D033">
            <w:pPr>
              <w:spacing w:after="0" w:line="240" w:lineRule="auto"/>
              <w:jc w:val="center"/>
              <w:rPr>
                <w:b/>
                <w:sz w:val="24"/>
                <w:highlight w:val="green"/>
              </w:rPr>
            </w:pPr>
          </w:p>
        </w:tc>
      </w:tr>
      <w:tr w14:paraId="483A4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7933D721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10/A</w:t>
            </w:r>
          </w:p>
        </w:tc>
        <w:tc>
          <w:tcPr>
            <w:tcW w:w="5896" w:type="dxa"/>
          </w:tcPr>
          <w:p w14:paraId="151914CB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ENFEKSİYON HASTALIKLARINDAN KORUNMA</w:t>
            </w:r>
          </w:p>
        </w:tc>
        <w:tc>
          <w:tcPr>
            <w:tcW w:w="2552" w:type="dxa"/>
          </w:tcPr>
          <w:p w14:paraId="3B8BC509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18/03/2025</w:t>
            </w:r>
          </w:p>
          <w:p w14:paraId="3DBBFC6F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03A1A6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43E279B8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10/A</w:t>
            </w:r>
          </w:p>
        </w:tc>
        <w:tc>
          <w:tcPr>
            <w:tcW w:w="5896" w:type="dxa"/>
          </w:tcPr>
          <w:p w14:paraId="40AAAFE0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SAĞLIK İLETİŞİMİ VE ETİK</w:t>
            </w:r>
          </w:p>
        </w:tc>
        <w:tc>
          <w:tcPr>
            <w:tcW w:w="2552" w:type="dxa"/>
          </w:tcPr>
          <w:p w14:paraId="5F759E9E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17/03/2025</w:t>
            </w:r>
          </w:p>
          <w:p w14:paraId="176F64A0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5A11ED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7608A5CC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10/A</w:t>
            </w:r>
          </w:p>
        </w:tc>
        <w:tc>
          <w:tcPr>
            <w:tcW w:w="5896" w:type="dxa"/>
          </w:tcPr>
          <w:p w14:paraId="71EBB5AC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GENEL BESLENME</w:t>
            </w:r>
          </w:p>
        </w:tc>
        <w:tc>
          <w:tcPr>
            <w:tcW w:w="2552" w:type="dxa"/>
          </w:tcPr>
          <w:p w14:paraId="480DD74C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19/03/2025</w:t>
            </w:r>
          </w:p>
          <w:p w14:paraId="766C2368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05050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226CBE39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11/A</w:t>
            </w:r>
          </w:p>
        </w:tc>
        <w:tc>
          <w:tcPr>
            <w:tcW w:w="5896" w:type="dxa"/>
          </w:tcPr>
          <w:p w14:paraId="0F873938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HASTALIKLAR VE İLAÇ BİLGİSİ</w:t>
            </w:r>
          </w:p>
        </w:tc>
        <w:tc>
          <w:tcPr>
            <w:tcW w:w="2552" w:type="dxa"/>
          </w:tcPr>
          <w:p w14:paraId="36407203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20/03/2025</w:t>
            </w:r>
          </w:p>
          <w:p w14:paraId="2849B6A9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7F2155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1B1012E6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11/A</w:t>
            </w:r>
          </w:p>
        </w:tc>
        <w:tc>
          <w:tcPr>
            <w:tcW w:w="5896" w:type="dxa"/>
          </w:tcPr>
          <w:p w14:paraId="5060AC13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SEÇMELİ ENGELLİ BAKIMI 11</w:t>
            </w:r>
          </w:p>
        </w:tc>
        <w:tc>
          <w:tcPr>
            <w:tcW w:w="2552" w:type="dxa"/>
          </w:tcPr>
          <w:p w14:paraId="6F8DB80C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21/03/2025</w:t>
            </w:r>
          </w:p>
          <w:p w14:paraId="213491FE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403B68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56DF4CCF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11/A</w:t>
            </w:r>
          </w:p>
        </w:tc>
        <w:tc>
          <w:tcPr>
            <w:tcW w:w="5896" w:type="dxa"/>
          </w:tcPr>
          <w:p w14:paraId="332F4013">
            <w:pPr>
              <w:spacing w:after="0" w:line="240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HASTA VE YAŞLI PSİKOLOJİSİ</w:t>
            </w:r>
          </w:p>
        </w:tc>
        <w:tc>
          <w:tcPr>
            <w:tcW w:w="2552" w:type="dxa"/>
          </w:tcPr>
          <w:p w14:paraId="75BEA30D"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19/03/2025</w:t>
            </w:r>
          </w:p>
          <w:p w14:paraId="4CC9F730"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</w:tr>
      <w:tr w14:paraId="66A655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0" w:type="dxa"/>
          </w:tcPr>
          <w:p w14:paraId="7A103AA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11/A</w:t>
            </w:r>
          </w:p>
        </w:tc>
        <w:tc>
          <w:tcPr>
            <w:tcW w:w="5896" w:type="dxa"/>
          </w:tcPr>
          <w:p w14:paraId="05E5FAE7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ATÖLYE (11)</w:t>
            </w:r>
          </w:p>
        </w:tc>
        <w:tc>
          <w:tcPr>
            <w:tcW w:w="2552" w:type="dxa"/>
          </w:tcPr>
          <w:p w14:paraId="0EE9FFB7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17/03/2025</w:t>
            </w:r>
          </w:p>
          <w:p w14:paraId="75DE51EE">
            <w:pPr>
              <w:spacing w:after="0" w:line="240" w:lineRule="auto"/>
              <w:jc w:val="center"/>
              <w:rPr>
                <w:b/>
              </w:rPr>
            </w:pPr>
          </w:p>
        </w:tc>
      </w:tr>
    </w:tbl>
    <w:p w14:paraId="27E25B91">
      <w:pPr>
        <w:jc w:val="center"/>
        <w:rPr>
          <w:b/>
          <w:sz w:val="24"/>
        </w:rPr>
      </w:pPr>
    </w:p>
    <w:p w14:paraId="3F29319D">
      <w:pPr>
        <w:jc w:val="center"/>
        <w:rPr>
          <w:b/>
          <w:sz w:val="24"/>
        </w:rPr>
      </w:pPr>
    </w:p>
    <w:p w14:paraId="2B50B7B2">
      <w:pPr>
        <w:jc w:val="center"/>
        <w:rPr>
          <w:b/>
          <w:sz w:val="24"/>
        </w:rPr>
      </w:pPr>
    </w:p>
    <w:p w14:paraId="5E1D9EA2">
      <w:pPr>
        <w:jc w:val="both"/>
        <w:rPr>
          <w:b/>
          <w:sz w:val="24"/>
        </w:rPr>
      </w:pPr>
      <w:bookmarkStart w:id="0" w:name="_GoBack"/>
      <w:bookmarkEnd w:id="0"/>
    </w:p>
    <w:p w14:paraId="5336DF16">
      <w:pPr>
        <w:jc w:val="center"/>
        <w:rPr>
          <w:rFonts w:hint="default"/>
          <w:b/>
          <w:sz w:val="24"/>
          <w:lang w:val="tr-TR"/>
        </w:rPr>
      </w:pPr>
      <w:r>
        <w:rPr>
          <w:rFonts w:hint="default"/>
          <w:b/>
          <w:sz w:val="24"/>
          <w:lang w:val="tr-TR"/>
        </w:rPr>
        <w:t>GÜLAY DEMİRKIRAN</w:t>
      </w:r>
    </w:p>
    <w:p w14:paraId="406308F6">
      <w:pPr>
        <w:jc w:val="center"/>
        <w:rPr>
          <w:rFonts w:hint="default"/>
          <w:b/>
          <w:sz w:val="24"/>
          <w:lang w:val="tr-TR"/>
        </w:rPr>
      </w:pPr>
      <w:r>
        <w:rPr>
          <w:rFonts w:hint="default"/>
          <w:b/>
          <w:sz w:val="24"/>
          <w:lang w:val="tr-TR"/>
        </w:rPr>
        <w:t>OKUL MÜDÜRÜ</w:t>
      </w:r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A2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746"/>
    <w:rsid w:val="001266E2"/>
    <w:rsid w:val="002D6746"/>
    <w:rsid w:val="002E1BF3"/>
    <w:rsid w:val="003B2176"/>
    <w:rsid w:val="004104BD"/>
    <w:rsid w:val="00423C63"/>
    <w:rsid w:val="00623A58"/>
    <w:rsid w:val="006E6B90"/>
    <w:rsid w:val="007F5DD3"/>
    <w:rsid w:val="00985226"/>
    <w:rsid w:val="00E104C8"/>
    <w:rsid w:val="30C1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tr-T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NouS/TncTR</Company>
  <Pages>1</Pages>
  <Words>90</Words>
  <Characters>515</Characters>
  <Lines>4</Lines>
  <Paragraphs>1</Paragraphs>
  <TotalTime>65</TotalTime>
  <ScaleCrop>false</ScaleCrop>
  <LinksUpToDate>false</LinksUpToDate>
  <CharactersWithSpaces>604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2024-10-21T07:50:00Z</dcterms:created>
  <dc:creator>SAMSUNG</dc:creator>
  <cp:lastModifiedBy>Fuat</cp:lastModifiedBy>
  <cp:lastPrinted>2025-03-06T11:00:11Z</cp:lastPrinted>
  <dcterms:modified xsi:type="dcterms:W3CDTF">2025-03-06T11:00:17Z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D5DE5D70BBDE466E902673B8431DF193_12</vt:lpwstr>
  </property>
</Properties>
</file>